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D3" w:rsidRDefault="00C94BD3" w:rsidP="00C94BD3">
      <w:pPr>
        <w:spacing w:line="60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附件</w:t>
      </w:r>
      <w:r>
        <w:rPr>
          <w:rFonts w:ascii="方正黑体_GBK" w:eastAsia="方正黑体_GBK" w:hint="eastAsia"/>
          <w:color w:val="000000"/>
          <w:szCs w:val="32"/>
        </w:rPr>
        <w:t>5</w:t>
      </w:r>
    </w:p>
    <w:p w:rsidR="00C94BD3" w:rsidRDefault="00C94BD3" w:rsidP="00C94BD3">
      <w:pPr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江苏省机关事业单位工勤技能岗位</w:t>
      </w:r>
    </w:p>
    <w:p w:rsidR="00C94BD3" w:rsidRDefault="00C94BD3" w:rsidP="00C94BD3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技术等级考评</w:t>
      </w:r>
      <w:r>
        <w:rPr>
          <w:rFonts w:eastAsia="方正小标宋_GBK"/>
          <w:color w:val="000000"/>
          <w:sz w:val="44"/>
          <w:szCs w:val="44"/>
        </w:rPr>
        <w:t>申报单位综合评价表</w:t>
      </w:r>
    </w:p>
    <w:p w:rsidR="00C94BD3" w:rsidRDefault="00C94BD3" w:rsidP="00C94BD3">
      <w:pPr>
        <w:adjustRightInd w:val="0"/>
        <w:snapToGrid w:val="0"/>
        <w:jc w:val="left"/>
        <w:rPr>
          <w:color w:val="000000"/>
          <w:sz w:val="24"/>
        </w:rPr>
      </w:pPr>
      <w:r>
        <w:rPr>
          <w:color w:val="000000"/>
          <w:sz w:val="24"/>
        </w:rPr>
        <w:t>申报人姓名：</w:t>
      </w:r>
      <w:r w:rsidR="00141201">
        <w:rPr>
          <w:rFonts w:hint="eastAsia"/>
          <w:color w:val="000000"/>
          <w:sz w:val="24"/>
        </w:rPr>
        <w:t xml:space="preserve">         </w:t>
      </w:r>
      <w:bookmarkStart w:id="0" w:name="_GoBack"/>
      <w:bookmarkEnd w:id="0"/>
      <w:r>
        <w:rPr>
          <w:color w:val="000000"/>
          <w:sz w:val="24"/>
        </w:rPr>
        <w:t>负责人签名：</w:t>
      </w:r>
      <w:r w:rsidR="00141201">
        <w:rPr>
          <w:rFonts w:hint="eastAsia"/>
          <w:color w:val="000000"/>
          <w:sz w:val="24"/>
        </w:rPr>
        <w:t xml:space="preserve">              </w:t>
      </w:r>
      <w:r>
        <w:rPr>
          <w:color w:val="000000"/>
          <w:sz w:val="24"/>
        </w:rPr>
        <w:t>工作单位（公章）：</w:t>
      </w:r>
    </w:p>
    <w:tbl>
      <w:tblPr>
        <w:tblW w:w="9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960"/>
        <w:gridCol w:w="1580"/>
        <w:gridCol w:w="540"/>
        <w:gridCol w:w="720"/>
        <w:gridCol w:w="720"/>
        <w:gridCol w:w="720"/>
        <w:gridCol w:w="720"/>
        <w:gridCol w:w="2200"/>
        <w:gridCol w:w="800"/>
      </w:tblGrid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项 目</w:t>
            </w:r>
          </w:p>
        </w:tc>
        <w:tc>
          <w:tcPr>
            <w:tcW w:w="158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评定点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（要素）</w:t>
            </w:r>
          </w:p>
        </w:tc>
        <w:tc>
          <w:tcPr>
            <w:tcW w:w="54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分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值</w:t>
            </w:r>
          </w:p>
        </w:tc>
        <w:tc>
          <w:tcPr>
            <w:tcW w:w="2880" w:type="dxa"/>
            <w:gridSpan w:val="4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等   级</w:t>
            </w:r>
          </w:p>
        </w:tc>
        <w:tc>
          <w:tcPr>
            <w:tcW w:w="22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评定标准与办法</w:t>
            </w:r>
          </w:p>
        </w:tc>
        <w:tc>
          <w:tcPr>
            <w:tcW w:w="8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评定分值</w:t>
            </w: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4级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3级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2级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1级</w:t>
            </w: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日常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工作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pacing w:val="-30"/>
                <w:sz w:val="24"/>
              </w:rPr>
              <w:t>（40分）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职业道德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4级为最高级（10分），1级为最低级（4分）逐级递减2分。按照工作表现分为优、良、合格、差评定相应等级。</w:t>
            </w: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履行职责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3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诚实守信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4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主动协作性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5</w:t>
            </w:r>
          </w:p>
        </w:tc>
        <w:tc>
          <w:tcPr>
            <w:tcW w:w="96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潜在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能力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创新能力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按能力素质强、较强、一般、差评定相应等级。</w:t>
            </w: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6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学习理解能力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7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业务素质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传授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技艺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传授绝技绝招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按培训效果分为显著、好、一般、差评定相应等级。</w:t>
            </w: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9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编写培训资料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操作示范教学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3083" w:type="dxa"/>
            <w:gridSpan w:val="3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综 合 评 定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pacing w:val="-3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pacing w:val="-30"/>
                <w:sz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-----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------</w:t>
            </w:r>
          </w:p>
        </w:tc>
        <w:tc>
          <w:tcPr>
            <w:tcW w:w="220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综合上述各项评定结果，综合评定等级和分值。</w:t>
            </w: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C94BD3" w:rsidRDefault="00C94BD3" w:rsidP="00C94BD3">
      <w:pPr>
        <w:spacing w:line="20" w:lineRule="exact"/>
        <w:rPr>
          <w:color w:val="000000"/>
          <w:kern w:val="0"/>
          <w:szCs w:val="32"/>
        </w:rPr>
      </w:pPr>
    </w:p>
    <w:p w:rsidR="00C94BD3" w:rsidRDefault="00C94BD3" w:rsidP="00C94BD3">
      <w:pPr>
        <w:adjustRightInd w:val="0"/>
        <w:snapToGrid w:val="0"/>
        <w:spacing w:line="240" w:lineRule="exact"/>
        <w:rPr>
          <w:color w:val="000000"/>
          <w:sz w:val="24"/>
        </w:rPr>
      </w:pPr>
    </w:p>
    <w:p w:rsidR="00C94BD3" w:rsidRDefault="00C94BD3" w:rsidP="00C94BD3">
      <w:pPr>
        <w:adjustRightInd w:val="0"/>
        <w:snapToGrid w:val="0"/>
        <w:spacing w:line="240" w:lineRule="exact"/>
        <w:rPr>
          <w:color w:val="000000"/>
          <w:sz w:val="24"/>
        </w:rPr>
      </w:pPr>
      <w:r w:rsidRPr="00711459">
        <w:rPr>
          <w:rFonts w:ascii="方正黑体_GBK" w:eastAsia="方正黑体_GBK" w:hint="eastAsia"/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、此表由单位组织相关人员进行评定；</w:t>
      </w:r>
    </w:p>
    <w:p w:rsidR="00C94BD3" w:rsidRDefault="00C94BD3" w:rsidP="00C94BD3">
      <w:pPr>
        <w:adjustRightInd w:val="0"/>
        <w:snapToGrid w:val="0"/>
        <w:spacing w:line="24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、按确定的评定等级在相应等级下的空格内画</w:t>
      </w:r>
      <w:r>
        <w:rPr>
          <w:color w:val="000000"/>
          <w:sz w:val="24"/>
        </w:rPr>
        <w:t>“√”</w:t>
      </w:r>
      <w:r>
        <w:rPr>
          <w:color w:val="000000"/>
          <w:sz w:val="24"/>
        </w:rPr>
        <w:t>；</w:t>
      </w:r>
    </w:p>
    <w:p w:rsidR="00215BC3" w:rsidRPr="00C94BD3" w:rsidRDefault="00C94BD3" w:rsidP="00C94BD3">
      <w:pPr>
        <w:spacing w:line="240" w:lineRule="exact"/>
        <w:ind w:firstLineChars="200" w:firstLine="480"/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、按评定等级计算评定分值。</w:t>
      </w:r>
    </w:p>
    <w:sectPr w:rsidR="00215BC3" w:rsidRPr="00C94BD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C6" w:rsidRDefault="00F251C6" w:rsidP="00C94BD3">
      <w:r>
        <w:separator/>
      </w:r>
    </w:p>
  </w:endnote>
  <w:endnote w:type="continuationSeparator" w:id="0">
    <w:p w:rsidR="00F251C6" w:rsidRDefault="00F251C6" w:rsidP="00C9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D3" w:rsidRDefault="00C94BD3" w:rsidP="00206C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BD3" w:rsidRDefault="00C94BD3" w:rsidP="00206CC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D3" w:rsidRPr="000A7A10" w:rsidRDefault="00C94BD3" w:rsidP="00206CC9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0A7A1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0A7A10">
      <w:rPr>
        <w:rStyle w:val="a5"/>
        <w:rFonts w:eastAsia="宋体"/>
        <w:sz w:val="28"/>
        <w:szCs w:val="28"/>
      </w:rPr>
      <w:fldChar w:fldCharType="begin"/>
    </w:r>
    <w:r w:rsidRPr="000A7A10">
      <w:rPr>
        <w:rStyle w:val="a5"/>
        <w:rFonts w:eastAsia="宋体"/>
        <w:sz w:val="28"/>
        <w:szCs w:val="28"/>
      </w:rPr>
      <w:instrText xml:space="preserve">PAGE  </w:instrText>
    </w:r>
    <w:r w:rsidRPr="000A7A10">
      <w:rPr>
        <w:rStyle w:val="a5"/>
        <w:rFonts w:eastAsia="宋体"/>
        <w:sz w:val="28"/>
        <w:szCs w:val="28"/>
      </w:rPr>
      <w:fldChar w:fldCharType="separate"/>
    </w:r>
    <w:r w:rsidR="00141201">
      <w:rPr>
        <w:rStyle w:val="a5"/>
        <w:rFonts w:eastAsia="宋体"/>
        <w:noProof/>
        <w:sz w:val="28"/>
        <w:szCs w:val="28"/>
      </w:rPr>
      <w:t>1</w:t>
    </w:r>
    <w:r w:rsidRPr="000A7A10">
      <w:rPr>
        <w:rStyle w:val="a5"/>
        <w:rFonts w:eastAsia="宋体"/>
        <w:sz w:val="28"/>
        <w:szCs w:val="28"/>
      </w:rPr>
      <w:fldChar w:fldCharType="end"/>
    </w:r>
    <w:r w:rsidRPr="000A7A10">
      <w:rPr>
        <w:rStyle w:val="a5"/>
        <w:rFonts w:ascii="宋体" w:eastAsia="宋体" w:hAnsi="宋体" w:hint="eastAsia"/>
        <w:sz w:val="28"/>
        <w:szCs w:val="28"/>
      </w:rPr>
      <w:t>—</w:t>
    </w:r>
  </w:p>
  <w:p w:rsidR="00C94BD3" w:rsidRDefault="00C94BD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C6" w:rsidRDefault="00F251C6" w:rsidP="00C94BD3">
      <w:r>
        <w:separator/>
      </w:r>
    </w:p>
  </w:footnote>
  <w:footnote w:type="continuationSeparator" w:id="0">
    <w:p w:rsidR="00F251C6" w:rsidRDefault="00F251C6" w:rsidP="00C9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BD3"/>
    <w:rsid w:val="00141201"/>
    <w:rsid w:val="00215BC3"/>
    <w:rsid w:val="00C94BD3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3AB6A-0C88-4F5E-9660-EF4C282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D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BD3"/>
    <w:rPr>
      <w:sz w:val="18"/>
      <w:szCs w:val="18"/>
    </w:rPr>
  </w:style>
  <w:style w:type="paragraph" w:styleId="a4">
    <w:name w:val="footer"/>
    <w:basedOn w:val="a"/>
    <w:link w:val="Char0"/>
    <w:unhideWhenUsed/>
    <w:rsid w:val="00C94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94BD3"/>
    <w:rPr>
      <w:sz w:val="18"/>
      <w:szCs w:val="18"/>
    </w:rPr>
  </w:style>
  <w:style w:type="character" w:styleId="a5">
    <w:name w:val="page number"/>
    <w:rsid w:val="00C94B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2020-07-08T02:59:00Z</dcterms:created>
  <dcterms:modified xsi:type="dcterms:W3CDTF">2020-07-14T03:59:00Z</dcterms:modified>
</cp:coreProperties>
</file>